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7C2" w:rsidRDefault="005F47C2" w:rsidP="005F47C2">
      <w:pPr>
        <w:jc w:val="right"/>
        <w:rPr>
          <w:b/>
          <w:sz w:val="36"/>
          <w:szCs w:val="36"/>
        </w:rPr>
      </w:pPr>
      <w:r>
        <w:rPr>
          <w:rFonts w:ascii="Open Sans Semi" w:hAnsi="Open Sans Semi"/>
          <w:color w:val="2F2F2F"/>
          <w:sz w:val="23"/>
          <w:szCs w:val="23"/>
          <w:shd w:val="clear" w:color="auto" w:fill="FFFFFF"/>
        </w:rPr>
        <w:t>Каган Г.З.</w:t>
      </w:r>
    </w:p>
    <w:p w:rsidR="005F47C2" w:rsidRDefault="005F47C2" w:rsidP="005F47C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Обзор некоторых отечественных и зарубежных «школ» игры на трубе</w:t>
      </w:r>
    </w:p>
    <w:p w:rsidR="005F47C2" w:rsidRDefault="005F47C2" w:rsidP="005F47C2">
      <w:pPr>
        <w:jc w:val="center"/>
      </w:pPr>
    </w:p>
    <w:p w:rsidR="005F47C2" w:rsidRDefault="005F47C2" w:rsidP="005F47C2">
      <w:pPr>
        <w:jc w:val="center"/>
      </w:pPr>
    </w:p>
    <w:p w:rsidR="005F47C2" w:rsidRDefault="005F47C2" w:rsidP="005F47C2">
      <w:pPr>
        <w:ind w:firstLine="709"/>
        <w:jc w:val="both"/>
      </w:pPr>
      <w:r>
        <w:t>Ответственным требованием педагогической работы является удачный подбор учебных пособий и репертуара, который должен способствовать успешному развитию ученика. Ошибки и просчеты, допущенные в этом отношении, могут вызвать крайне нежелательные последствия. Поэтому педагог обязан хорошо знать педагогический репертуар для трубы, интересоваться новыми учебными пособиями и произведениями.</w:t>
      </w:r>
    </w:p>
    <w:p w:rsidR="005F47C2" w:rsidRDefault="005F47C2" w:rsidP="005F47C2">
      <w:pPr>
        <w:ind w:firstLine="709"/>
        <w:jc w:val="both"/>
      </w:pPr>
      <w:r>
        <w:t>В настоящее время педагогический репертуар для трубы довольно обширен. Его инструктивная часть включает в себя множество «школ», учебных пособий, упражнений, этюдов; художественная – представлена произведениями различных эпох и стилей – как оригинальными сочинениями, так и всевозможными переложениями и обработками.</w:t>
      </w:r>
    </w:p>
    <w:p w:rsidR="005F47C2" w:rsidRDefault="005F47C2" w:rsidP="005F47C2">
      <w:pPr>
        <w:ind w:firstLine="709"/>
        <w:jc w:val="both"/>
      </w:pPr>
      <w:r>
        <w:t>Как правило, в начальный период обучения педагог берет за основу одну из многих «школ» для трубы, изданных в нашей стране или за рубежом, привлекая также инструктивный и художественный материал из других пособий – хрестоматий, сборников пьес и этюдов.</w:t>
      </w:r>
    </w:p>
    <w:p w:rsidR="005F47C2" w:rsidRDefault="005F47C2" w:rsidP="005F47C2">
      <w:pPr>
        <w:ind w:firstLine="709"/>
        <w:jc w:val="both"/>
      </w:pPr>
      <w:r>
        <w:t xml:space="preserve">Все «школы» обучения игре на трубе построены по определенному принципу. Так, последовательное усложнение материала в «Первоначальной прогрессивной школе для трубы» М. </w:t>
      </w:r>
      <w:proofErr w:type="spellStart"/>
      <w:r>
        <w:t>Табакова</w:t>
      </w:r>
      <w:proofErr w:type="spellEnd"/>
      <w:r>
        <w:t xml:space="preserve"> основано на изучении гамм и арпеджио по трезвучию. Так называемый тональный принцип определяет здесь логику всего процесса воспитания исполнительских навыков трубача. Первые три раздела первой части «школы» составляют «Упражнения для выработки звука», «Подготовка к гаммам и арпеджио», «Упражнения в овладении штрихом </w:t>
      </w:r>
      <w:r w:rsidRPr="001C17A2">
        <w:rPr>
          <w:i/>
          <w:lang w:val="en-US"/>
        </w:rPr>
        <w:t>legato</w:t>
      </w:r>
      <w:r>
        <w:t xml:space="preserve">». Далее все разделы первой, второй и третьей частей «школы» посвящены последовательному изучению этюдов и пьес во всех тональностях. По такому же тональному принципу построена первая часть «Школы игры на трубе» А. </w:t>
      </w:r>
      <w:proofErr w:type="spellStart"/>
      <w:r>
        <w:t>Митронова</w:t>
      </w:r>
      <w:proofErr w:type="spellEnd"/>
      <w:r>
        <w:t>.</w:t>
      </w:r>
    </w:p>
    <w:p w:rsidR="005F47C2" w:rsidRDefault="005F47C2" w:rsidP="005F47C2">
      <w:pPr>
        <w:ind w:firstLine="709"/>
        <w:jc w:val="both"/>
      </w:pPr>
      <w:r>
        <w:t xml:space="preserve">«Начальная школа игры на трубе или корнете» И. </w:t>
      </w:r>
      <w:proofErr w:type="spellStart"/>
      <w:r>
        <w:t>Кобеца</w:t>
      </w:r>
      <w:proofErr w:type="spellEnd"/>
      <w:r>
        <w:t xml:space="preserve"> и «Школа игры на трубе» С. </w:t>
      </w:r>
      <w:proofErr w:type="spellStart"/>
      <w:r>
        <w:t>Баласаняна</w:t>
      </w:r>
      <w:proofErr w:type="spellEnd"/>
      <w:r>
        <w:t xml:space="preserve"> </w:t>
      </w:r>
      <w:r w:rsidRPr="001C17A2">
        <w:t>располагают</w:t>
      </w:r>
      <w:r>
        <w:t xml:space="preserve"> инструктивный и художественный материал в порядке последовательного нарастания ритмических, тональных, аппликатурных, динамических и других трудностей. Вторая часть «школы» </w:t>
      </w:r>
      <w:proofErr w:type="spellStart"/>
      <w:r>
        <w:t>Баласаняна</w:t>
      </w:r>
      <w:proofErr w:type="spellEnd"/>
      <w:r>
        <w:t xml:space="preserve"> содержит несколько разделов упражнений, этюдов и пьес для развития различных видов техники. Педагог должен соответственно подготовке ученика и задачам определенного этапа обучения подбирать необходимый материал из каждого раздела.</w:t>
      </w:r>
    </w:p>
    <w:p w:rsidR="005F47C2" w:rsidRDefault="005F47C2" w:rsidP="005F47C2">
      <w:pPr>
        <w:ind w:firstLine="709"/>
        <w:jc w:val="both"/>
      </w:pPr>
      <w:r>
        <w:t xml:space="preserve">«Школа начального обучения игре на трубе» Л. </w:t>
      </w:r>
      <w:proofErr w:type="spellStart"/>
      <w:r>
        <w:t>Чумова</w:t>
      </w:r>
      <w:proofErr w:type="spellEnd"/>
      <w:r>
        <w:t>, рассчитана на четыре года обучения, построена на основе так называемой «позиционной системы» овладения учеником основными игровыми навыками.</w:t>
      </w:r>
    </w:p>
    <w:p w:rsidR="005F47C2" w:rsidRDefault="005F47C2" w:rsidP="005F47C2">
      <w:pPr>
        <w:ind w:firstLine="709"/>
        <w:jc w:val="both"/>
      </w:pPr>
      <w:proofErr w:type="gramStart"/>
      <w:r>
        <w:t xml:space="preserve">Тональный принцип изложения инструктивного и художественного материала в «школах» </w:t>
      </w:r>
      <w:proofErr w:type="spellStart"/>
      <w:r>
        <w:t>Табакова</w:t>
      </w:r>
      <w:proofErr w:type="spellEnd"/>
      <w:r>
        <w:t xml:space="preserve"> и </w:t>
      </w:r>
      <w:proofErr w:type="spellStart"/>
      <w:r>
        <w:t>Митронова</w:t>
      </w:r>
      <w:proofErr w:type="spellEnd"/>
      <w:r>
        <w:t xml:space="preserve"> мешает последовательному расположению упражнений, этюдов, пьес, направленных на развитие определенных первоначальных игровых навыков трубача, так как овладение мажорными и минорными гаммами, являющиеся обязательным разделом в обучении, не имеет важного значения в первые годы, когда вопросы постановки амбушюра, дыхания, развития музыкального слуха и образно-художественное воспитание ученика являются решающими.</w:t>
      </w:r>
      <w:proofErr w:type="gramEnd"/>
    </w:p>
    <w:p w:rsidR="005F47C2" w:rsidRDefault="005F47C2" w:rsidP="005F47C2">
      <w:pPr>
        <w:ind w:firstLine="709"/>
        <w:jc w:val="both"/>
      </w:pPr>
      <w:r>
        <w:t xml:space="preserve">Очевидно, что расположение материала в «школах» по принципу последовательного нарастания трудностей различного характера, независимо от ладотонального их усложнения, </w:t>
      </w:r>
      <w:proofErr w:type="gramStart"/>
      <w:r>
        <w:t>является</w:t>
      </w:r>
      <w:proofErr w:type="gramEnd"/>
      <w:r>
        <w:t xml:space="preserve"> наиболее приемлемым.</w:t>
      </w:r>
    </w:p>
    <w:p w:rsidR="005F47C2" w:rsidRDefault="005F47C2" w:rsidP="005F47C2">
      <w:pPr>
        <w:ind w:firstLine="709"/>
        <w:jc w:val="both"/>
      </w:pPr>
      <w:r>
        <w:t>К сожалению, некоторые «школы», изданные в нашей стране, грешат неточными формулировками, отсутствием логики в подборе учебно-педагогического репертуара, слабым знанием новых методов постановки амбушюра, исполнительского дыхания, работы языка, психологии музыкального восприятия и развития слуха.</w:t>
      </w:r>
    </w:p>
    <w:p w:rsidR="005F47C2" w:rsidRDefault="005F47C2" w:rsidP="005F47C2">
      <w:pPr>
        <w:ind w:firstLine="709"/>
        <w:jc w:val="both"/>
      </w:pPr>
      <w:r>
        <w:lastRenderedPageBreak/>
        <w:t xml:space="preserve">Среди «школ» зарубежных авторов ведущей является «Полная школа для </w:t>
      </w:r>
      <w:proofErr w:type="spellStart"/>
      <w:r>
        <w:t>корнета-а-пистона</w:t>
      </w:r>
      <w:proofErr w:type="spellEnd"/>
      <w:r>
        <w:t xml:space="preserve"> и саксгорна» Ж. </w:t>
      </w:r>
      <w:proofErr w:type="spellStart"/>
      <w:r>
        <w:t>Арбана</w:t>
      </w:r>
      <w:proofErr w:type="spellEnd"/>
      <w:r>
        <w:t xml:space="preserve">. Большинство видных педагогов сходятся на том, что никакая другая «школа» не смогла до настоящего времени сравниться с выдающейся системой занятий </w:t>
      </w:r>
      <w:proofErr w:type="spellStart"/>
      <w:r>
        <w:t>Арбана</w:t>
      </w:r>
      <w:proofErr w:type="spellEnd"/>
      <w:r>
        <w:t>, на которой уже более века воспитываются целые поколения трубачей-виртуозов.</w:t>
      </w:r>
    </w:p>
    <w:p w:rsidR="005F47C2" w:rsidRDefault="005F47C2" w:rsidP="005F47C2">
      <w:pPr>
        <w:ind w:firstLine="709"/>
        <w:jc w:val="both"/>
      </w:pPr>
      <w:r>
        <w:t xml:space="preserve">В своем капитальном труде </w:t>
      </w:r>
      <w:proofErr w:type="spellStart"/>
      <w:r>
        <w:t>Арбану</w:t>
      </w:r>
      <w:proofErr w:type="spellEnd"/>
      <w:r>
        <w:t xml:space="preserve"> удалось обобщить все виды существовавшей в то время техники корнета, которая стала свойственна трубе в </w:t>
      </w:r>
      <w:r>
        <w:rPr>
          <w:lang w:val="en-US"/>
        </w:rPr>
        <w:t>XX</w:t>
      </w:r>
      <w:r>
        <w:t xml:space="preserve"> веке. Это своего рода энциклопедия. Изучая ее, можно осваивать и совершенствовать все необходимые приемы игры на трубе. </w:t>
      </w:r>
      <w:proofErr w:type="gramStart"/>
      <w:r>
        <w:t xml:space="preserve">«Школа» включает: довольно подробные методические указания, к которым, конечно, надо относиться критически, исходя из современных требований методики; обширный раздел первоначальных упражнений с применением атаки звука и </w:t>
      </w:r>
      <w:r w:rsidRPr="00C70474">
        <w:rPr>
          <w:i/>
          <w:lang w:val="en-US"/>
        </w:rPr>
        <w:t>legato</w:t>
      </w:r>
      <w:r>
        <w:t xml:space="preserve">; гаммы мажорные, минорные и хроматические; многочисленные упражнения в мелизмах; упражнения в интервалах (вплоть до октав и децим); минорные и мажорные трезвучия, </w:t>
      </w:r>
      <w:proofErr w:type="spellStart"/>
      <w:r>
        <w:t>доминантсептаккорды</w:t>
      </w:r>
      <w:proofErr w:type="spellEnd"/>
      <w:r>
        <w:t xml:space="preserve"> и уменьшенные септаккорды;</w:t>
      </w:r>
      <w:proofErr w:type="gramEnd"/>
      <w:r>
        <w:t xml:space="preserve"> органный пункт; удар языком при </w:t>
      </w:r>
      <w:proofErr w:type="gramStart"/>
      <w:r>
        <w:t>трехдольном</w:t>
      </w:r>
      <w:proofErr w:type="gramEnd"/>
      <w:r>
        <w:t xml:space="preserve"> и двухдольном </w:t>
      </w:r>
      <w:r w:rsidRPr="00C70474">
        <w:rPr>
          <w:i/>
          <w:lang w:val="en-US"/>
        </w:rPr>
        <w:t>staccato</w:t>
      </w:r>
      <w:r>
        <w:t>; 14 характерных этюдов; 12 фантазий и арий с вариациями.</w:t>
      </w:r>
    </w:p>
    <w:p w:rsidR="005F47C2" w:rsidRDefault="005F47C2" w:rsidP="005F47C2">
      <w:pPr>
        <w:ind w:firstLine="709"/>
        <w:jc w:val="both"/>
      </w:pPr>
      <w:r>
        <w:t xml:space="preserve">Первое, что необходимо знать педагогу, занимающемуся с учеником по «школе» </w:t>
      </w:r>
      <w:proofErr w:type="spellStart"/>
      <w:r>
        <w:t>Арбана</w:t>
      </w:r>
      <w:proofErr w:type="spellEnd"/>
      <w:r>
        <w:t xml:space="preserve">, это то, что автор не предусматривает в своем пособии единой методической линии усложнения инструктивного материала и освоения трубачом элементарных исполнительских приемов. «Школа» строится по принципу разделов на каждый вид техники. И только собственные </w:t>
      </w:r>
      <w:proofErr w:type="gramStart"/>
      <w:r>
        <w:t>знания</w:t>
      </w:r>
      <w:proofErr w:type="gramEnd"/>
      <w:r>
        <w:t xml:space="preserve"> и опыт помогут педагогу в правильном подборе упражнений, необходимых ученику на том или ином этапе обучения. У нас в стране «школа» Ж. </w:t>
      </w:r>
      <w:proofErr w:type="spellStart"/>
      <w:r>
        <w:t>Арбана</w:t>
      </w:r>
      <w:proofErr w:type="spellEnd"/>
      <w:r>
        <w:t xml:space="preserve"> – Ж. Мэра в сокращенном виде издана в 1964 и 1970 годах под редакцией Г. Орвида. Среди наиболее популярных в США и Западной Европе «школ» - «Ежедневные упражнения и технические этюды для трубы» Макса </w:t>
      </w:r>
      <w:proofErr w:type="spellStart"/>
      <w:r>
        <w:t>Шлоссберга</w:t>
      </w:r>
      <w:proofErr w:type="spellEnd"/>
      <w:r>
        <w:t>.</w:t>
      </w:r>
    </w:p>
    <w:p w:rsidR="005F47C2" w:rsidRDefault="005F47C2" w:rsidP="005F47C2">
      <w:pPr>
        <w:ind w:firstLine="709"/>
        <w:jc w:val="both"/>
      </w:pPr>
      <w:r>
        <w:t xml:space="preserve">Широкое распространение в США получили «Первоначальные занятия для корнета» Герберта Кларка, одного из выдающихся американских виртуозов – корнетистов конца </w:t>
      </w:r>
      <w:r>
        <w:rPr>
          <w:lang w:val="en-US"/>
        </w:rPr>
        <w:t>XIX</w:t>
      </w:r>
      <w:r>
        <w:t xml:space="preserve"> – начала </w:t>
      </w:r>
      <w:r>
        <w:rPr>
          <w:lang w:val="en-US"/>
        </w:rPr>
        <w:t>XX</w:t>
      </w:r>
      <w:r>
        <w:t xml:space="preserve"> века; учебные пособия «Современный метод для корнета и трубы» в трех частях Эрнста Вильямса; «Техника игры на трубе» Луиса </w:t>
      </w:r>
      <w:proofErr w:type="spellStart"/>
      <w:r>
        <w:t>Дэвидсона</w:t>
      </w:r>
      <w:proofErr w:type="spellEnd"/>
      <w:r>
        <w:t xml:space="preserve"> и другие. К упомянутым сборникам упражнений следует присоединить «Ежедневные занятия для корнета и трубы» Уильямса Тика, «От разыгрывания до концерта» </w:t>
      </w:r>
      <w:proofErr w:type="spellStart"/>
      <w:r>
        <w:t>Чарлза</w:t>
      </w:r>
      <w:proofErr w:type="spellEnd"/>
      <w:r>
        <w:t xml:space="preserve"> Маргулиса, «Ежедневные упражнения для трубы» в четырех частях Альберта </w:t>
      </w:r>
      <w:proofErr w:type="spellStart"/>
      <w:r>
        <w:t>Манчини</w:t>
      </w:r>
      <w:proofErr w:type="spellEnd"/>
      <w:r>
        <w:t xml:space="preserve"> и другие.</w:t>
      </w:r>
    </w:p>
    <w:p w:rsidR="005F47C2" w:rsidRDefault="005F47C2" w:rsidP="005F47C2">
      <w:pPr>
        <w:ind w:firstLine="709"/>
        <w:jc w:val="both"/>
      </w:pPr>
      <w:r>
        <w:t xml:space="preserve">Одной из последних изданных в США «школ» является «Полная современная школа для трубы или корнета» </w:t>
      </w:r>
      <w:proofErr w:type="spellStart"/>
      <w:r>
        <w:t>Чарлза</w:t>
      </w:r>
      <w:proofErr w:type="spellEnd"/>
      <w:r>
        <w:t xml:space="preserve"> Колина (Нью-Йорк, 1975). «Школа» включает в себя восемь разделов, которые в свою очередь являются отдельными пособиями, независимыми друг от друга. Некоторые из них были изданы ранее. Названия разделов следующие: «Мелодическая основа», «100 оригинальных </w:t>
      </w:r>
      <w:proofErr w:type="spellStart"/>
      <w:r>
        <w:t>разыгрываний</w:t>
      </w:r>
      <w:proofErr w:type="spellEnd"/>
      <w:r>
        <w:t>», «Подвижность губ» (три части), «Прогрессивные ежедневные упражнения», «Контроль дыхания», «Искусство трубной техники», «Художественные этюды»», «32 оригинальных дуэта».</w:t>
      </w:r>
    </w:p>
    <w:p w:rsidR="005F47C2" w:rsidRPr="00E97E2E" w:rsidRDefault="005F47C2" w:rsidP="005F47C2">
      <w:pPr>
        <w:ind w:firstLine="709"/>
        <w:jc w:val="both"/>
      </w:pPr>
      <w:proofErr w:type="gramStart"/>
      <w:r>
        <w:t>Наиболее интересными в «школе» Колина является первый раздел – «Мелодическая основа».</w:t>
      </w:r>
      <w:proofErr w:type="gramEnd"/>
      <w:r>
        <w:t xml:space="preserve"> Он состоит из пятнадцати подразделов, каждый из которых должен обеспечить новый качественный шаг в первоначальном освоении учеником инструмента. Интересными являются изданные недавно в Швейцарии пособия «Дыхание, опора, амбушюр, метод» западногерманского трубача </w:t>
      </w:r>
      <w:proofErr w:type="spellStart"/>
      <w:r>
        <w:t>Рольфа</w:t>
      </w:r>
      <w:proofErr w:type="spellEnd"/>
      <w:r>
        <w:t xml:space="preserve"> Кинга и «Разыгрывание + упражнения» американца Джеймса </w:t>
      </w:r>
      <w:proofErr w:type="spellStart"/>
      <w:r>
        <w:t>Стемпа</w:t>
      </w:r>
      <w:proofErr w:type="spellEnd"/>
      <w:r>
        <w:t>.</w:t>
      </w:r>
    </w:p>
    <w:p w:rsidR="009B14AA" w:rsidRDefault="009B14AA"/>
    <w:sectPr w:rsidR="009B1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 Sem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47C2"/>
    <w:rsid w:val="005F47C2"/>
    <w:rsid w:val="009B1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1023</Words>
  <Characters>5834</Characters>
  <Application>Microsoft Office Word</Application>
  <DocSecurity>0</DocSecurity>
  <Lines>48</Lines>
  <Paragraphs>13</Paragraphs>
  <ScaleCrop>false</ScaleCrop>
  <Company/>
  <LinksUpToDate>false</LinksUpToDate>
  <CharactersWithSpaces>6844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2017-12-26T08:50:00Z</dcterms:created>
  <dcterms:modified xsi:type="dcterms:W3CDTF">2017-12-26T08:50:00Z</dcterms:modified>
</cp:coreProperties>
</file>